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81" w:rsidRDefault="004E5D61" w:rsidP="009634EF">
      <w:pPr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bookmarkStart w:id="0" w:name="_GoBack"/>
      <w:bookmarkEnd w:id="0"/>
      <w:r w:rsidRPr="004F6C8E">
        <w:rPr>
          <w:rStyle w:val="Emphasis"/>
          <w:rFonts w:ascii="Arial Narrow" w:hAnsi="Arial Narrow" w:cs="Arial"/>
          <w:b/>
          <w:bCs/>
          <w:i w:val="0"/>
          <w:color w:val="0000FF"/>
        </w:rPr>
        <w:tab/>
      </w:r>
    </w:p>
    <w:p w:rsidR="009634EF" w:rsidRPr="009634EF" w:rsidRDefault="009634EF" w:rsidP="009634EF">
      <w:pPr>
        <w:rPr>
          <w:rStyle w:val="Emphasis"/>
          <w:rFonts w:ascii="Arial Narrow" w:hAnsi="Arial Narrow" w:cs="Arial"/>
          <w:b/>
          <w:bCs/>
          <w:i w:val="0"/>
        </w:rPr>
      </w:pPr>
    </w:p>
    <w:p w:rsidR="007A1781" w:rsidRDefault="007A1781" w:rsidP="007A1781">
      <w:pPr>
        <w:shd w:val="clear" w:color="auto" w:fill="FFFFFF"/>
        <w:tabs>
          <w:tab w:val="left" w:pos="1386"/>
        </w:tabs>
        <w:spacing w:before="4" w:line="270" w:lineRule="exact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7A1781" w:rsidRDefault="007A1781" w:rsidP="007A1781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r w:rsidRPr="007A1781">
        <w:rPr>
          <w:rStyle w:val="Emphasis"/>
          <w:rFonts w:ascii="Arial" w:hAnsi="Arial" w:cs="Arial"/>
          <w:b/>
          <w:bCs/>
          <w:i w:val="0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-800735</wp:posOffset>
            </wp:positionV>
            <wp:extent cx="1219200" cy="1190625"/>
            <wp:effectExtent l="19050" t="0" r="0" b="0"/>
            <wp:wrapSquare wrapText="bothSides"/>
            <wp:docPr id="12" name="Picture 1" descr="C:\Users\AmandaC\AppData\Local\Microsoft\Windows\Temporary Internet Files\Content.Outlook\T6RSXO24\Georgia_Land_Tittle_Ass_Logo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C\AppData\Local\Microsoft\Windows\Temporary Internet Files\Content.Outlook\T6RSXO24\Georgia_Land_Tittle_Ass_Logo_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781" w:rsidRDefault="007A1781" w:rsidP="007A1781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7A1781" w:rsidRDefault="007A1781" w:rsidP="007A1781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7A1781" w:rsidRDefault="00F23B50" w:rsidP="00CF1C98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r>
        <w:rPr>
          <w:rStyle w:val="Emphasis"/>
          <w:rFonts w:ascii="Arial" w:hAnsi="Arial" w:cs="Arial"/>
          <w:b/>
          <w:bCs/>
          <w:i w:val="0"/>
          <w:sz w:val="32"/>
          <w:szCs w:val="32"/>
        </w:rPr>
        <w:t>FALL 2014</w:t>
      </w:r>
      <w:r w:rsidR="00CF1C98">
        <w:rPr>
          <w:rStyle w:val="Emphasis"/>
          <w:rFonts w:ascii="Arial" w:hAnsi="Arial" w:cs="Arial"/>
          <w:b/>
          <w:bCs/>
          <w:i w:val="0"/>
          <w:sz w:val="32"/>
          <w:szCs w:val="32"/>
        </w:rPr>
        <w:t xml:space="preserve"> </w:t>
      </w:r>
      <w:r w:rsidR="007A1781" w:rsidRPr="00497C24">
        <w:rPr>
          <w:rStyle w:val="Emphasis"/>
          <w:rFonts w:ascii="Arial" w:hAnsi="Arial" w:cs="Arial"/>
          <w:b/>
          <w:bCs/>
          <w:i w:val="0"/>
          <w:sz w:val="32"/>
          <w:szCs w:val="32"/>
        </w:rPr>
        <w:t>AGENDA</w:t>
      </w:r>
    </w:p>
    <w:p w:rsidR="007A1781" w:rsidRPr="00A7756A" w:rsidRDefault="007A1781" w:rsidP="007A1781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12"/>
          <w:szCs w:val="12"/>
        </w:rPr>
      </w:pPr>
    </w:p>
    <w:p w:rsidR="007A1781" w:rsidRDefault="00F23B50" w:rsidP="007A1781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r>
        <w:rPr>
          <w:rStyle w:val="Emphasis"/>
          <w:rFonts w:ascii="Arial" w:hAnsi="Arial" w:cs="Arial"/>
          <w:b/>
          <w:bCs/>
          <w:i w:val="0"/>
          <w:sz w:val="32"/>
          <w:szCs w:val="32"/>
        </w:rPr>
        <w:t>October 9, 2014</w:t>
      </w:r>
    </w:p>
    <w:p w:rsidR="007A1781" w:rsidRPr="00A7756A" w:rsidRDefault="007A1781" w:rsidP="007A1781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12"/>
          <w:szCs w:val="12"/>
        </w:rPr>
      </w:pPr>
    </w:p>
    <w:p w:rsidR="007A1781" w:rsidRDefault="00CF1C98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8:15</w:t>
      </w:r>
      <w:r w:rsidR="007A1781">
        <w:rPr>
          <w:rStyle w:val="Emphasis"/>
          <w:rFonts w:ascii="Arial" w:hAnsi="Arial" w:cs="Arial"/>
          <w:b/>
          <w:bCs/>
          <w:i w:val="0"/>
        </w:rPr>
        <w:tab/>
      </w:r>
      <w:r w:rsidR="007A1781">
        <w:rPr>
          <w:rStyle w:val="Emphasis"/>
          <w:rFonts w:ascii="Arial" w:hAnsi="Arial" w:cs="Arial"/>
          <w:b/>
          <w:bCs/>
          <w:i w:val="0"/>
        </w:rPr>
        <w:tab/>
        <w:t>Registration Opens</w:t>
      </w:r>
    </w:p>
    <w:p w:rsidR="007A1781" w:rsidRDefault="007A1781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7A1781" w:rsidRDefault="00693DCE" w:rsidP="007A1781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8:50</w:t>
      </w:r>
      <w:r w:rsidR="007A1781">
        <w:rPr>
          <w:rStyle w:val="Emphasis"/>
          <w:rFonts w:ascii="Arial" w:hAnsi="Arial" w:cs="Arial"/>
          <w:b/>
          <w:bCs/>
          <w:i w:val="0"/>
        </w:rPr>
        <w:tab/>
        <w:t xml:space="preserve">Welcome Remarks: Amanda Calloway, Esq. </w:t>
      </w:r>
    </w:p>
    <w:p w:rsidR="007A1781" w:rsidRPr="00963358" w:rsidRDefault="007A1781" w:rsidP="007A1781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 xml:space="preserve">  </w:t>
      </w:r>
      <w:r w:rsidRPr="00963358">
        <w:rPr>
          <w:rStyle w:val="Emphasis"/>
          <w:rFonts w:ascii="Arial" w:hAnsi="Arial" w:cs="Arial"/>
          <w:b/>
          <w:bCs/>
          <w:i w:val="0"/>
        </w:rPr>
        <w:t>Education Committee Chairperson</w:t>
      </w:r>
    </w:p>
    <w:p w:rsidR="007A1781" w:rsidRDefault="007A1781" w:rsidP="007A1781">
      <w:pPr>
        <w:shd w:val="clear" w:color="auto" w:fill="FFFFFF"/>
        <w:tabs>
          <w:tab w:val="left" w:pos="-180"/>
        </w:tabs>
        <w:spacing w:before="4" w:line="270" w:lineRule="exact"/>
        <w:rPr>
          <w:rStyle w:val="Emphasis"/>
          <w:rFonts w:ascii="Arial" w:hAnsi="Arial" w:cs="Arial"/>
          <w:b/>
          <w:bCs/>
          <w:i w:val="0"/>
        </w:rPr>
      </w:pPr>
    </w:p>
    <w:p w:rsidR="00CF1C98" w:rsidRPr="00963358" w:rsidRDefault="00693DCE" w:rsidP="00CF1C98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9:00</w:t>
      </w:r>
      <w:r w:rsidR="007A1781" w:rsidRPr="00E26615">
        <w:rPr>
          <w:rStyle w:val="Emphasis"/>
          <w:rFonts w:ascii="Arial" w:hAnsi="Arial" w:cs="Arial"/>
          <w:b/>
          <w:bCs/>
          <w:i w:val="0"/>
        </w:rPr>
        <w:t>-</w:t>
      </w:r>
      <w:r>
        <w:rPr>
          <w:rStyle w:val="Emphasis"/>
          <w:rFonts w:ascii="Arial" w:hAnsi="Arial" w:cs="Arial"/>
          <w:b/>
          <w:bCs/>
          <w:i w:val="0"/>
        </w:rPr>
        <w:t>10:00</w:t>
      </w:r>
      <w:r w:rsidR="00E26615" w:rsidRPr="00E26615">
        <w:rPr>
          <w:rStyle w:val="Emphasis"/>
          <w:rFonts w:ascii="Arial" w:hAnsi="Arial" w:cs="Arial"/>
          <w:b/>
          <w:bCs/>
          <w:i w:val="0"/>
        </w:rPr>
        <w:t xml:space="preserve"> </w:t>
      </w:r>
      <w:r w:rsidR="007A1781" w:rsidRPr="00E26615">
        <w:rPr>
          <w:rStyle w:val="Emphasis"/>
          <w:rFonts w:ascii="Arial" w:hAnsi="Arial" w:cs="Arial"/>
          <w:b/>
          <w:bCs/>
          <w:i w:val="0"/>
        </w:rPr>
        <w:tab/>
      </w:r>
      <w:r w:rsidR="003A7F66">
        <w:rPr>
          <w:rStyle w:val="Emphasis"/>
          <w:rFonts w:ascii="Arial" w:hAnsi="Arial" w:cs="Arial"/>
          <w:b/>
          <w:bCs/>
          <w:u w:val="single"/>
        </w:rPr>
        <w:t>Unique Issues that Arise in Busted S</w:t>
      </w:r>
      <w:r w:rsidR="003A7F66" w:rsidRPr="003A7F66">
        <w:rPr>
          <w:rStyle w:val="Emphasis"/>
          <w:rFonts w:ascii="Arial" w:hAnsi="Arial" w:cs="Arial"/>
          <w:b/>
          <w:bCs/>
          <w:u w:val="single"/>
        </w:rPr>
        <w:t>ubdivisions</w:t>
      </w:r>
    </w:p>
    <w:p w:rsidR="002C0DF1" w:rsidRPr="002C0DF1" w:rsidRDefault="00CF1C98" w:rsidP="002C0DF1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 w:rsidR="002C0DF1" w:rsidRPr="002C0DF1">
        <w:rPr>
          <w:rStyle w:val="Emphasis"/>
          <w:rFonts w:ascii="Arial" w:hAnsi="Arial" w:cs="Arial"/>
          <w:b/>
          <w:bCs/>
          <w:i w:val="0"/>
        </w:rPr>
        <w:t>Chad Henderson, Esq.</w:t>
      </w:r>
    </w:p>
    <w:p w:rsidR="00CF1C98" w:rsidRDefault="002C0DF1" w:rsidP="002C0DF1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  <w:t>Henderson Legal</w:t>
      </w:r>
      <w:r w:rsidRPr="002C0DF1">
        <w:rPr>
          <w:rStyle w:val="Emphasis"/>
          <w:rFonts w:ascii="Arial" w:hAnsi="Arial" w:cs="Arial"/>
          <w:b/>
          <w:bCs/>
          <w:i w:val="0"/>
        </w:rPr>
        <w:t xml:space="preserve"> LLC</w:t>
      </w:r>
    </w:p>
    <w:p w:rsidR="002C0DF1" w:rsidRDefault="002C0DF1" w:rsidP="002C0DF1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</w:p>
    <w:p w:rsidR="00E26615" w:rsidRDefault="00693DCE" w:rsidP="00E26615">
      <w:pPr>
        <w:shd w:val="clear" w:color="auto" w:fill="FFFFFF"/>
        <w:tabs>
          <w:tab w:val="left" w:pos="-180"/>
        </w:tabs>
        <w:spacing w:before="4" w:line="270" w:lineRule="exact"/>
        <w:rPr>
          <w:rStyle w:val="Emphasis"/>
          <w:rFonts w:ascii="Arial" w:hAnsi="Arial" w:cs="Arial"/>
          <w:b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10:00-11:00</w:t>
      </w:r>
      <w:r w:rsidR="00CF1C98" w:rsidRPr="00CF1C98">
        <w:rPr>
          <w:rStyle w:val="Emphasis"/>
          <w:rFonts w:ascii="Arial" w:hAnsi="Arial" w:cs="Arial"/>
          <w:b/>
          <w:bCs/>
          <w:i w:val="0"/>
        </w:rPr>
        <w:tab/>
      </w:r>
      <w:r w:rsidR="00E26615" w:rsidRPr="00E26615">
        <w:rPr>
          <w:rStyle w:val="Emphasis"/>
          <w:rFonts w:ascii="Arial" w:hAnsi="Arial" w:cs="Arial"/>
          <w:b/>
          <w:bCs/>
          <w:u w:val="single"/>
        </w:rPr>
        <w:t>CFP</w:t>
      </w:r>
      <w:r w:rsidR="002C0DF1">
        <w:rPr>
          <w:rStyle w:val="Emphasis"/>
          <w:rFonts w:ascii="Arial" w:hAnsi="Arial" w:cs="Arial"/>
          <w:b/>
          <w:bCs/>
          <w:u w:val="single"/>
        </w:rPr>
        <w:t>B and ALTA Best Practices</w:t>
      </w:r>
    </w:p>
    <w:p w:rsidR="002C0DF1" w:rsidRDefault="00E26615" w:rsidP="002C0DF1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</w:rPr>
        <w:tab/>
      </w:r>
      <w:r w:rsidR="002C0DF1">
        <w:rPr>
          <w:rStyle w:val="Emphasis"/>
          <w:rFonts w:ascii="Arial" w:hAnsi="Arial" w:cs="Arial"/>
          <w:b/>
          <w:bCs/>
          <w:i w:val="0"/>
        </w:rPr>
        <w:t>Monica K. Gilroy, Esq.</w:t>
      </w:r>
    </w:p>
    <w:p w:rsidR="002C0DF1" w:rsidRDefault="002C0DF1" w:rsidP="002C0DF1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  <w:t>Dickenson Gilroy LLC</w:t>
      </w:r>
    </w:p>
    <w:p w:rsidR="00CF1C98" w:rsidRPr="00E26615" w:rsidRDefault="00CF1C98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7A1781" w:rsidRPr="00EB01E3" w:rsidRDefault="00206567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</w:rPr>
      </w:pPr>
      <w:r>
        <w:rPr>
          <w:rStyle w:val="Emphasis"/>
          <w:rFonts w:ascii="Arial" w:hAnsi="Arial" w:cs="Arial"/>
          <w:b/>
          <w:bCs/>
          <w:i w:val="0"/>
        </w:rPr>
        <w:t>11:00</w:t>
      </w:r>
      <w:r>
        <w:rPr>
          <w:rStyle w:val="Emphasis"/>
          <w:rFonts w:ascii="Arial" w:hAnsi="Arial" w:cs="Arial"/>
          <w:b/>
          <w:bCs/>
          <w:i w:val="0"/>
        </w:rPr>
        <w:tab/>
      </w:r>
      <w:r w:rsidR="007A1781">
        <w:rPr>
          <w:rStyle w:val="Emphasis"/>
          <w:rFonts w:ascii="Arial" w:hAnsi="Arial" w:cs="Arial"/>
          <w:b/>
          <w:bCs/>
          <w:i w:val="0"/>
        </w:rPr>
        <w:tab/>
        <w:t>15 Minute Break</w:t>
      </w:r>
      <w:r w:rsidR="00693DCE">
        <w:rPr>
          <w:rStyle w:val="Emphasis"/>
          <w:rFonts w:ascii="Arial" w:hAnsi="Arial" w:cs="Arial"/>
          <w:b/>
          <w:bCs/>
          <w:i w:val="0"/>
        </w:rPr>
        <w:t xml:space="preserve"> </w:t>
      </w:r>
      <w:r w:rsidR="007A1781">
        <w:rPr>
          <w:rStyle w:val="Emphasis"/>
          <w:rFonts w:ascii="Arial" w:hAnsi="Arial" w:cs="Arial"/>
          <w:b/>
          <w:bCs/>
        </w:rPr>
        <w:tab/>
      </w:r>
    </w:p>
    <w:p w:rsidR="007A1781" w:rsidRDefault="007A1781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7A1781" w:rsidRPr="00CD45CD" w:rsidRDefault="00693DCE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11:15</w:t>
      </w:r>
      <w:r w:rsidR="00CF1C98">
        <w:rPr>
          <w:rStyle w:val="Emphasis"/>
          <w:rFonts w:ascii="Arial" w:hAnsi="Arial" w:cs="Arial"/>
          <w:b/>
          <w:bCs/>
          <w:i w:val="0"/>
        </w:rPr>
        <w:t>-12:30</w:t>
      </w:r>
      <w:r w:rsidR="007A1781">
        <w:rPr>
          <w:rStyle w:val="Emphasis"/>
          <w:rFonts w:ascii="Arial" w:hAnsi="Arial" w:cs="Arial"/>
          <w:b/>
          <w:bCs/>
          <w:i w:val="0"/>
        </w:rPr>
        <w:tab/>
      </w:r>
      <w:r w:rsidR="00CD45CD">
        <w:rPr>
          <w:rStyle w:val="Emphasis"/>
          <w:rFonts w:ascii="Arial" w:hAnsi="Arial" w:cs="Arial"/>
          <w:b/>
          <w:bCs/>
          <w:u w:val="single"/>
        </w:rPr>
        <w:t>Ethic</w:t>
      </w:r>
      <w:r w:rsidR="002C0DF1">
        <w:rPr>
          <w:rStyle w:val="Emphasis"/>
          <w:rFonts w:ascii="Arial" w:hAnsi="Arial" w:cs="Arial"/>
          <w:b/>
          <w:bCs/>
          <w:u w:val="single"/>
        </w:rPr>
        <w:t>al Consider</w:t>
      </w:r>
      <w:r w:rsidR="003A7F66">
        <w:rPr>
          <w:rStyle w:val="Emphasis"/>
          <w:rFonts w:ascii="Arial" w:hAnsi="Arial" w:cs="Arial"/>
          <w:b/>
          <w:bCs/>
          <w:u w:val="single"/>
        </w:rPr>
        <w:t>ations from Courthouse to Commi</w:t>
      </w:r>
      <w:r w:rsidR="002C0DF1">
        <w:rPr>
          <w:rStyle w:val="Emphasis"/>
          <w:rFonts w:ascii="Arial" w:hAnsi="Arial" w:cs="Arial"/>
          <w:b/>
          <w:bCs/>
          <w:u w:val="single"/>
        </w:rPr>
        <w:t>tment</w:t>
      </w:r>
    </w:p>
    <w:p w:rsidR="007A1781" w:rsidRDefault="00CD45CD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 w:rsidR="002C0DF1">
        <w:rPr>
          <w:rStyle w:val="Emphasis"/>
          <w:rFonts w:ascii="Arial" w:hAnsi="Arial" w:cs="Arial"/>
          <w:b/>
          <w:bCs/>
          <w:i w:val="0"/>
        </w:rPr>
        <w:t>Kyle J. Levstek</w:t>
      </w:r>
      <w:r>
        <w:rPr>
          <w:rStyle w:val="Emphasis"/>
          <w:rFonts w:ascii="Arial" w:hAnsi="Arial" w:cs="Arial"/>
          <w:b/>
          <w:bCs/>
          <w:i w:val="0"/>
        </w:rPr>
        <w:t xml:space="preserve">, Esq. </w:t>
      </w:r>
    </w:p>
    <w:p w:rsidR="00CD45CD" w:rsidRDefault="002C0DF1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>Calloway Title and Escrow, LLC</w:t>
      </w:r>
    </w:p>
    <w:p w:rsidR="00CD45CD" w:rsidRPr="00CD45CD" w:rsidRDefault="00CD45CD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7A1781" w:rsidRDefault="00206567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12:30</w:t>
      </w:r>
      <w:r w:rsidR="007A1781">
        <w:rPr>
          <w:rStyle w:val="Emphasis"/>
          <w:rFonts w:ascii="Arial" w:hAnsi="Arial" w:cs="Arial"/>
          <w:b/>
          <w:bCs/>
          <w:i w:val="0"/>
        </w:rPr>
        <w:tab/>
      </w:r>
      <w:r w:rsidR="00AD6A9C">
        <w:rPr>
          <w:rStyle w:val="Emphasis"/>
          <w:rFonts w:ascii="Arial" w:hAnsi="Arial" w:cs="Arial"/>
          <w:b/>
          <w:bCs/>
          <w:i w:val="0"/>
        </w:rPr>
        <w:tab/>
      </w:r>
      <w:r w:rsidR="007A1781">
        <w:rPr>
          <w:rStyle w:val="Emphasis"/>
          <w:rFonts w:ascii="Arial" w:hAnsi="Arial" w:cs="Arial"/>
          <w:b/>
          <w:bCs/>
          <w:i w:val="0"/>
        </w:rPr>
        <w:t xml:space="preserve">Lunch </w:t>
      </w:r>
    </w:p>
    <w:p w:rsidR="00693DCE" w:rsidRPr="00032EB9" w:rsidRDefault="00693DCE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</w:rPr>
      </w:pPr>
    </w:p>
    <w:p w:rsidR="00CF1C98" w:rsidRDefault="007A1781" w:rsidP="0020656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1</w:t>
      </w:r>
      <w:r w:rsidR="00693DCE">
        <w:rPr>
          <w:rStyle w:val="Emphasis"/>
          <w:rFonts w:ascii="Arial" w:hAnsi="Arial" w:cs="Arial"/>
          <w:b/>
          <w:bCs/>
          <w:i w:val="0"/>
        </w:rPr>
        <w:t>:30</w:t>
      </w:r>
      <w:r w:rsidR="00F23B50">
        <w:rPr>
          <w:rStyle w:val="Emphasis"/>
          <w:rFonts w:ascii="Arial" w:hAnsi="Arial" w:cs="Arial"/>
          <w:b/>
          <w:bCs/>
          <w:i w:val="0"/>
        </w:rPr>
        <w:t>-2:45</w:t>
      </w:r>
      <w:r>
        <w:rPr>
          <w:rStyle w:val="Emphasis"/>
          <w:rFonts w:ascii="Arial" w:hAnsi="Arial" w:cs="Arial"/>
          <w:b/>
          <w:bCs/>
          <w:i w:val="0"/>
        </w:rPr>
        <w:tab/>
      </w:r>
      <w:r w:rsidR="00206567" w:rsidRPr="00206567">
        <w:rPr>
          <w:rStyle w:val="Emphasis"/>
          <w:rFonts w:ascii="Arial" w:hAnsi="Arial" w:cs="Arial"/>
          <w:b/>
          <w:bCs/>
          <w:u w:val="single"/>
        </w:rPr>
        <w:t>Private Covenants Encumbering Real Property and their Effect on Title Insurance</w:t>
      </w:r>
    </w:p>
    <w:p w:rsidR="00F23B50" w:rsidRPr="00F23B50" w:rsidRDefault="00CF1C98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proofErr w:type="gramStart"/>
      <w:r w:rsidR="00F23B50" w:rsidRPr="00F23B50">
        <w:rPr>
          <w:rStyle w:val="Emphasis"/>
          <w:rFonts w:ascii="Arial" w:hAnsi="Arial" w:cs="Arial"/>
          <w:b/>
          <w:bCs/>
          <w:i w:val="0"/>
        </w:rPr>
        <w:t>Leonard R. Gray, Jr., Esq.</w:t>
      </w:r>
      <w:proofErr w:type="gramEnd"/>
    </w:p>
    <w:p w:rsidR="00F23B50" w:rsidRPr="00F23B50" w:rsidRDefault="00F23B50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 w:rsidRPr="00F23B50">
        <w:rPr>
          <w:rStyle w:val="Emphasis"/>
          <w:rFonts w:ascii="Arial" w:hAnsi="Arial" w:cs="Arial"/>
          <w:b/>
          <w:bCs/>
          <w:i w:val="0"/>
        </w:rPr>
        <w:t>First American Title Insurance Company</w:t>
      </w:r>
    </w:p>
    <w:p w:rsidR="00F23B50" w:rsidRPr="00F23B50" w:rsidRDefault="00F23B50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proofErr w:type="gramStart"/>
      <w:r w:rsidRPr="00F23B50">
        <w:rPr>
          <w:rStyle w:val="Emphasis"/>
          <w:rFonts w:ascii="Arial" w:hAnsi="Arial" w:cs="Arial"/>
          <w:b/>
          <w:bCs/>
          <w:i w:val="0"/>
        </w:rPr>
        <w:t>and</w:t>
      </w:r>
      <w:proofErr w:type="gramEnd"/>
    </w:p>
    <w:p w:rsidR="00F23B50" w:rsidRPr="00F23B50" w:rsidRDefault="00F23B50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 w:rsidRPr="00F23B50">
        <w:rPr>
          <w:rStyle w:val="Emphasis"/>
          <w:rFonts w:ascii="Arial" w:hAnsi="Arial" w:cs="Arial"/>
          <w:b/>
          <w:bCs/>
          <w:i w:val="0"/>
        </w:rPr>
        <w:t>Warren O. Wheeler, Esq.</w:t>
      </w:r>
    </w:p>
    <w:p w:rsidR="00963358" w:rsidRDefault="00F23B50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proofErr w:type="spellStart"/>
      <w:r w:rsidRPr="00F23B50">
        <w:rPr>
          <w:rStyle w:val="Emphasis"/>
          <w:rFonts w:ascii="Arial" w:hAnsi="Arial" w:cs="Arial"/>
          <w:b/>
          <w:bCs/>
          <w:i w:val="0"/>
        </w:rPr>
        <w:t>Schreeder</w:t>
      </w:r>
      <w:proofErr w:type="spellEnd"/>
      <w:r w:rsidRPr="00F23B50">
        <w:rPr>
          <w:rStyle w:val="Emphasis"/>
          <w:rFonts w:ascii="Arial" w:hAnsi="Arial" w:cs="Arial"/>
          <w:b/>
          <w:bCs/>
          <w:i w:val="0"/>
        </w:rPr>
        <w:t>, Wheeler &amp; Flint, LLP</w:t>
      </w:r>
    </w:p>
    <w:p w:rsidR="00F23B50" w:rsidRPr="00963358" w:rsidRDefault="00F23B50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7A1781" w:rsidRDefault="00CF1C98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2:45</w:t>
      </w:r>
      <w:r w:rsidR="007A1781">
        <w:rPr>
          <w:rStyle w:val="Emphasis"/>
          <w:rFonts w:ascii="Arial" w:hAnsi="Arial" w:cs="Arial"/>
          <w:b/>
          <w:bCs/>
          <w:i w:val="0"/>
        </w:rPr>
        <w:tab/>
      </w:r>
      <w:r w:rsidR="00AD6A9C">
        <w:rPr>
          <w:rStyle w:val="Emphasis"/>
          <w:rFonts w:ascii="Arial" w:hAnsi="Arial" w:cs="Arial"/>
          <w:b/>
          <w:bCs/>
          <w:i w:val="0"/>
        </w:rPr>
        <w:tab/>
      </w:r>
      <w:r w:rsidR="007A1781">
        <w:rPr>
          <w:rStyle w:val="Emphasis"/>
          <w:rFonts w:ascii="Arial" w:hAnsi="Arial" w:cs="Arial"/>
          <w:b/>
          <w:bCs/>
          <w:i w:val="0"/>
        </w:rPr>
        <w:t>15 Minute Break</w:t>
      </w:r>
      <w:r w:rsidR="00693DCE">
        <w:rPr>
          <w:rStyle w:val="Emphasis"/>
          <w:rFonts w:ascii="Arial" w:hAnsi="Arial" w:cs="Arial"/>
          <w:b/>
          <w:bCs/>
          <w:i w:val="0"/>
        </w:rPr>
        <w:t xml:space="preserve"> </w:t>
      </w:r>
    </w:p>
    <w:p w:rsidR="007A1781" w:rsidRDefault="007A1781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7A1781" w:rsidRDefault="00206567" w:rsidP="007A178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3:00</w:t>
      </w:r>
      <w:r w:rsidR="00E26615">
        <w:rPr>
          <w:rStyle w:val="Emphasis"/>
          <w:rFonts w:ascii="Arial" w:hAnsi="Arial" w:cs="Arial"/>
          <w:b/>
          <w:bCs/>
          <w:i w:val="0"/>
        </w:rPr>
        <w:t>-3:30</w:t>
      </w:r>
      <w:r w:rsidR="00E26615">
        <w:rPr>
          <w:rStyle w:val="Emphasis"/>
          <w:rFonts w:ascii="Arial" w:hAnsi="Arial" w:cs="Arial"/>
          <w:b/>
          <w:bCs/>
          <w:i w:val="0"/>
        </w:rPr>
        <w:tab/>
      </w:r>
      <w:r w:rsidR="00E26615" w:rsidRPr="00CD45CD">
        <w:rPr>
          <w:rStyle w:val="Emphasis"/>
          <w:rFonts w:ascii="Arial" w:hAnsi="Arial" w:cs="Arial"/>
          <w:b/>
          <w:bCs/>
          <w:u w:val="single"/>
        </w:rPr>
        <w:t>Georgia</w:t>
      </w:r>
      <w:r>
        <w:rPr>
          <w:rStyle w:val="Emphasis"/>
          <w:rFonts w:ascii="Arial" w:hAnsi="Arial" w:cs="Arial"/>
          <w:b/>
          <w:bCs/>
          <w:u w:val="single"/>
        </w:rPr>
        <w:t xml:space="preserve"> Advisory Opinion on Witness Only Closings</w:t>
      </w:r>
    </w:p>
    <w:p w:rsidR="00F23B50" w:rsidRPr="00F23B50" w:rsidRDefault="00CD45CD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 w:rsidR="00F23B50" w:rsidRPr="00F23B50">
        <w:rPr>
          <w:rStyle w:val="Emphasis"/>
          <w:rFonts w:ascii="Arial" w:hAnsi="Arial" w:cs="Arial"/>
          <w:b/>
          <w:bCs/>
          <w:i w:val="0"/>
        </w:rPr>
        <w:t>Carol V. Clark, Esq.</w:t>
      </w:r>
    </w:p>
    <w:p w:rsidR="007A1781" w:rsidRDefault="00F23B50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 w:rsidRPr="00F23B50">
        <w:rPr>
          <w:rStyle w:val="Emphasis"/>
          <w:rFonts w:ascii="Arial" w:hAnsi="Arial" w:cs="Arial"/>
          <w:b/>
          <w:bCs/>
          <w:i w:val="0"/>
        </w:rPr>
        <w:tab/>
      </w:r>
      <w:r w:rsidRPr="00F23B50">
        <w:rPr>
          <w:rStyle w:val="Emphasis"/>
          <w:rFonts w:ascii="Arial" w:hAnsi="Arial" w:cs="Arial"/>
          <w:b/>
          <w:bCs/>
          <w:i w:val="0"/>
        </w:rPr>
        <w:tab/>
        <w:t>Carol V. Clark Law</w:t>
      </w:r>
    </w:p>
    <w:p w:rsidR="00F23B50" w:rsidRPr="00395873" w:rsidRDefault="00F23B50" w:rsidP="00F23B5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</w:rPr>
      </w:pPr>
    </w:p>
    <w:p w:rsidR="00206567" w:rsidRPr="00206567" w:rsidRDefault="00CD45CD" w:rsidP="0020656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3:30-4:30</w:t>
      </w:r>
      <w:r>
        <w:rPr>
          <w:rStyle w:val="Emphasis"/>
          <w:rFonts w:ascii="Arial" w:hAnsi="Arial" w:cs="Arial"/>
          <w:b/>
          <w:bCs/>
          <w:i w:val="0"/>
        </w:rPr>
        <w:tab/>
      </w:r>
      <w:r w:rsidR="00206567" w:rsidRPr="00206567">
        <w:rPr>
          <w:rStyle w:val="Emphasis"/>
          <w:rFonts w:ascii="Arial" w:hAnsi="Arial" w:cs="Arial"/>
          <w:b/>
          <w:bCs/>
          <w:u w:val="single"/>
        </w:rPr>
        <w:t>Current Legislation on Real Estate Matter</w:t>
      </w:r>
      <w:r w:rsidR="00206567">
        <w:rPr>
          <w:rStyle w:val="Emphasis"/>
          <w:rFonts w:ascii="Arial" w:hAnsi="Arial" w:cs="Arial"/>
          <w:b/>
          <w:bCs/>
          <w:u w:val="single"/>
        </w:rPr>
        <w:t>s Being Worked on in the Georgia</w:t>
      </w:r>
      <w:r w:rsidR="00206567" w:rsidRPr="00206567">
        <w:rPr>
          <w:rStyle w:val="Emphasis"/>
          <w:rFonts w:ascii="Arial" w:hAnsi="Arial" w:cs="Arial"/>
          <w:b/>
          <w:bCs/>
          <w:u w:val="single"/>
        </w:rPr>
        <w:t xml:space="preserve"> General Assembly</w:t>
      </w:r>
    </w:p>
    <w:p w:rsidR="00206567" w:rsidRPr="00206567" w:rsidRDefault="00206567" w:rsidP="0020656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 w:rsidRPr="00206567">
        <w:rPr>
          <w:rStyle w:val="Emphasis"/>
          <w:rFonts w:ascii="Arial" w:hAnsi="Arial" w:cs="Arial"/>
          <w:b/>
          <w:bCs/>
          <w:i w:val="0"/>
        </w:rPr>
        <w:t>Mo Thrash</w:t>
      </w:r>
    </w:p>
    <w:p w:rsidR="00652CC5" w:rsidRDefault="00206567" w:rsidP="0020656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 w:rsidRPr="00206567">
        <w:rPr>
          <w:rStyle w:val="Emphasis"/>
          <w:rFonts w:ascii="Arial" w:hAnsi="Arial" w:cs="Arial"/>
          <w:b/>
          <w:bCs/>
          <w:i w:val="0"/>
        </w:rPr>
        <w:t xml:space="preserve">Governmental Affairs Director, </w:t>
      </w:r>
      <w:proofErr w:type="spellStart"/>
      <w:r w:rsidRPr="00206567">
        <w:rPr>
          <w:rStyle w:val="Emphasis"/>
          <w:rFonts w:ascii="Arial" w:hAnsi="Arial" w:cs="Arial"/>
          <w:b/>
          <w:bCs/>
          <w:i w:val="0"/>
        </w:rPr>
        <w:t>McCalla</w:t>
      </w:r>
      <w:proofErr w:type="spellEnd"/>
      <w:r w:rsidRPr="00206567">
        <w:rPr>
          <w:rStyle w:val="Emphasis"/>
          <w:rFonts w:ascii="Arial" w:hAnsi="Arial" w:cs="Arial"/>
          <w:b/>
          <w:bCs/>
          <w:i w:val="0"/>
        </w:rPr>
        <w:t xml:space="preserve"> </w:t>
      </w:r>
      <w:proofErr w:type="spellStart"/>
      <w:r w:rsidRPr="00206567">
        <w:rPr>
          <w:rStyle w:val="Emphasis"/>
          <w:rFonts w:ascii="Arial" w:hAnsi="Arial" w:cs="Arial"/>
          <w:b/>
          <w:bCs/>
          <w:i w:val="0"/>
        </w:rPr>
        <w:t>Raymer</w:t>
      </w:r>
      <w:proofErr w:type="spellEnd"/>
      <w:r w:rsidRPr="00206567">
        <w:rPr>
          <w:rStyle w:val="Emphasis"/>
          <w:rFonts w:ascii="Arial" w:hAnsi="Arial" w:cs="Arial"/>
          <w:b/>
          <w:bCs/>
          <w:i w:val="0"/>
        </w:rPr>
        <w:t>, LLC</w:t>
      </w:r>
      <w:r w:rsidR="00982509" w:rsidRPr="00032EB9">
        <w:rPr>
          <w:rStyle w:val="Emphasis"/>
          <w:rFonts w:ascii="Arial" w:hAnsi="Arial" w:cs="Arial"/>
          <w:b/>
          <w:bCs/>
        </w:rPr>
        <w:tab/>
      </w:r>
    </w:p>
    <w:p w:rsidR="00070256" w:rsidRPr="00DC20A3" w:rsidRDefault="00070256" w:rsidP="00DC20A3">
      <w:pPr>
        <w:rPr>
          <w:rFonts w:ascii="Arial Narrow" w:hAnsi="Arial Narrow" w:cs="Arial"/>
          <w:b/>
          <w:bCs/>
          <w:iCs/>
        </w:rPr>
      </w:pPr>
    </w:p>
    <w:sectPr w:rsidR="00070256" w:rsidRPr="00DC20A3" w:rsidSect="0074783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83B"/>
    <w:multiLevelType w:val="hybridMultilevel"/>
    <w:tmpl w:val="6CD0C4D4"/>
    <w:lvl w:ilvl="0" w:tplc="E374856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5"/>
    <w:rsid w:val="00032EB9"/>
    <w:rsid w:val="00070256"/>
    <w:rsid w:val="0009285E"/>
    <w:rsid w:val="000A1BA9"/>
    <w:rsid w:val="000A236B"/>
    <w:rsid w:val="000B634C"/>
    <w:rsid w:val="000E3799"/>
    <w:rsid w:val="0011668F"/>
    <w:rsid w:val="00116744"/>
    <w:rsid w:val="00125ED6"/>
    <w:rsid w:val="00137A9D"/>
    <w:rsid w:val="00141E74"/>
    <w:rsid w:val="00175933"/>
    <w:rsid w:val="00181672"/>
    <w:rsid w:val="0018215F"/>
    <w:rsid w:val="00195104"/>
    <w:rsid w:val="001A2F25"/>
    <w:rsid w:val="001C1452"/>
    <w:rsid w:val="00205BCF"/>
    <w:rsid w:val="00206567"/>
    <w:rsid w:val="0024103E"/>
    <w:rsid w:val="00293903"/>
    <w:rsid w:val="002C0DF1"/>
    <w:rsid w:val="002D71B1"/>
    <w:rsid w:val="00355FA2"/>
    <w:rsid w:val="0038265B"/>
    <w:rsid w:val="00395873"/>
    <w:rsid w:val="003A2E1C"/>
    <w:rsid w:val="003A7F66"/>
    <w:rsid w:val="003C0326"/>
    <w:rsid w:val="00421982"/>
    <w:rsid w:val="00436C84"/>
    <w:rsid w:val="00496CFC"/>
    <w:rsid w:val="00497C24"/>
    <w:rsid w:val="004A24E1"/>
    <w:rsid w:val="004E5D61"/>
    <w:rsid w:val="004F3A8C"/>
    <w:rsid w:val="004F6C8E"/>
    <w:rsid w:val="004F79D7"/>
    <w:rsid w:val="005021AE"/>
    <w:rsid w:val="005151CA"/>
    <w:rsid w:val="00592E07"/>
    <w:rsid w:val="005B08FC"/>
    <w:rsid w:val="005E152A"/>
    <w:rsid w:val="00650011"/>
    <w:rsid w:val="00652CC5"/>
    <w:rsid w:val="00686E8A"/>
    <w:rsid w:val="0069347E"/>
    <w:rsid w:val="00693DCE"/>
    <w:rsid w:val="006F1ACA"/>
    <w:rsid w:val="007245BA"/>
    <w:rsid w:val="0074783F"/>
    <w:rsid w:val="007628D7"/>
    <w:rsid w:val="00765EFA"/>
    <w:rsid w:val="007A1781"/>
    <w:rsid w:val="007A3278"/>
    <w:rsid w:val="007B00D0"/>
    <w:rsid w:val="007D015A"/>
    <w:rsid w:val="00836433"/>
    <w:rsid w:val="00842AFB"/>
    <w:rsid w:val="008859DD"/>
    <w:rsid w:val="008E0EC9"/>
    <w:rsid w:val="009044F0"/>
    <w:rsid w:val="009229FE"/>
    <w:rsid w:val="00963358"/>
    <w:rsid w:val="009634EF"/>
    <w:rsid w:val="00982509"/>
    <w:rsid w:val="009928F3"/>
    <w:rsid w:val="009A0A92"/>
    <w:rsid w:val="009E6DFC"/>
    <w:rsid w:val="009F370C"/>
    <w:rsid w:val="009F6172"/>
    <w:rsid w:val="009F7E2B"/>
    <w:rsid w:val="00A062FA"/>
    <w:rsid w:val="00A654DF"/>
    <w:rsid w:val="00A7756A"/>
    <w:rsid w:val="00A85DB4"/>
    <w:rsid w:val="00AD6A9C"/>
    <w:rsid w:val="00AF6362"/>
    <w:rsid w:val="00B25206"/>
    <w:rsid w:val="00B41DB5"/>
    <w:rsid w:val="00B558F7"/>
    <w:rsid w:val="00B637E8"/>
    <w:rsid w:val="00BA4DC9"/>
    <w:rsid w:val="00BC309B"/>
    <w:rsid w:val="00BC4022"/>
    <w:rsid w:val="00C1530B"/>
    <w:rsid w:val="00C31B44"/>
    <w:rsid w:val="00CA33AD"/>
    <w:rsid w:val="00CD45CD"/>
    <w:rsid w:val="00CF1C98"/>
    <w:rsid w:val="00D24B40"/>
    <w:rsid w:val="00D53EAA"/>
    <w:rsid w:val="00D72A7C"/>
    <w:rsid w:val="00D84FF3"/>
    <w:rsid w:val="00DB7BA8"/>
    <w:rsid w:val="00DC20A3"/>
    <w:rsid w:val="00DE0530"/>
    <w:rsid w:val="00DE2E99"/>
    <w:rsid w:val="00E14C41"/>
    <w:rsid w:val="00E24667"/>
    <w:rsid w:val="00E26615"/>
    <w:rsid w:val="00E546F8"/>
    <w:rsid w:val="00E81F9E"/>
    <w:rsid w:val="00E82E94"/>
    <w:rsid w:val="00E862A5"/>
    <w:rsid w:val="00E87C5D"/>
    <w:rsid w:val="00EB01E3"/>
    <w:rsid w:val="00EB268D"/>
    <w:rsid w:val="00ED2161"/>
    <w:rsid w:val="00F23B50"/>
    <w:rsid w:val="00F278D7"/>
    <w:rsid w:val="00FA2151"/>
    <w:rsid w:val="00FB0F57"/>
    <w:rsid w:val="00FB355B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CC5"/>
    <w:rPr>
      <w:sz w:val="24"/>
      <w:szCs w:val="24"/>
    </w:rPr>
  </w:style>
  <w:style w:type="paragraph" w:styleId="Heading3">
    <w:name w:val="heading 3"/>
    <w:basedOn w:val="Normal"/>
    <w:next w:val="Normal"/>
    <w:qFormat/>
    <w:rsid w:val="00CA33AD"/>
    <w:pPr>
      <w:keepNext/>
      <w:jc w:val="center"/>
      <w:outlineLvl w:val="2"/>
    </w:pPr>
    <w:rPr>
      <w:rFonts w:ascii="Clarendon Condensed" w:hAnsi="Clarendon Condensed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CA33AD"/>
    <w:pPr>
      <w:keepNext/>
      <w:ind w:left="2160"/>
      <w:jc w:val="center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062FA"/>
    <w:pPr>
      <w:ind w:left="2880" w:firstLine="720"/>
    </w:pPr>
    <w:rPr>
      <w:rFonts w:ascii="Clarendon Condensed" w:hAnsi="Clarendon Condensed"/>
      <w:sz w:val="28"/>
    </w:rPr>
  </w:style>
  <w:style w:type="character" w:styleId="Hyperlink">
    <w:name w:val="Hyperlink"/>
    <w:basedOn w:val="DefaultParagraphFont"/>
    <w:rsid w:val="00CA33AD"/>
    <w:rPr>
      <w:color w:val="0000FF"/>
      <w:u w:val="single"/>
    </w:rPr>
  </w:style>
  <w:style w:type="character" w:styleId="Emphasis">
    <w:name w:val="Emphasis"/>
    <w:basedOn w:val="DefaultParagraphFont"/>
    <w:qFormat/>
    <w:rsid w:val="00CA33AD"/>
    <w:rPr>
      <w:i/>
      <w:iCs/>
    </w:rPr>
  </w:style>
  <w:style w:type="paragraph" w:styleId="BalloonText">
    <w:name w:val="Balloon Text"/>
    <w:basedOn w:val="Normal"/>
    <w:semiHidden/>
    <w:rsid w:val="00116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CC5"/>
    <w:rPr>
      <w:sz w:val="24"/>
      <w:szCs w:val="24"/>
    </w:rPr>
  </w:style>
  <w:style w:type="paragraph" w:styleId="Heading3">
    <w:name w:val="heading 3"/>
    <w:basedOn w:val="Normal"/>
    <w:next w:val="Normal"/>
    <w:qFormat/>
    <w:rsid w:val="00CA33AD"/>
    <w:pPr>
      <w:keepNext/>
      <w:jc w:val="center"/>
      <w:outlineLvl w:val="2"/>
    </w:pPr>
    <w:rPr>
      <w:rFonts w:ascii="Clarendon Condensed" w:hAnsi="Clarendon Condensed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CA33AD"/>
    <w:pPr>
      <w:keepNext/>
      <w:ind w:left="2160"/>
      <w:jc w:val="center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062FA"/>
    <w:pPr>
      <w:ind w:left="2880" w:firstLine="720"/>
    </w:pPr>
    <w:rPr>
      <w:rFonts w:ascii="Clarendon Condensed" w:hAnsi="Clarendon Condensed"/>
      <w:sz w:val="28"/>
    </w:rPr>
  </w:style>
  <w:style w:type="character" w:styleId="Hyperlink">
    <w:name w:val="Hyperlink"/>
    <w:basedOn w:val="DefaultParagraphFont"/>
    <w:rsid w:val="00CA33AD"/>
    <w:rPr>
      <w:color w:val="0000FF"/>
      <w:u w:val="single"/>
    </w:rPr>
  </w:style>
  <w:style w:type="character" w:styleId="Emphasis">
    <w:name w:val="Emphasis"/>
    <w:basedOn w:val="DefaultParagraphFont"/>
    <w:qFormat/>
    <w:rsid w:val="00CA33AD"/>
    <w:rPr>
      <w:i/>
      <w:iCs/>
    </w:rPr>
  </w:style>
  <w:style w:type="paragraph" w:styleId="BalloonText">
    <w:name w:val="Balloon Text"/>
    <w:basedOn w:val="Normal"/>
    <w:semiHidden/>
    <w:rsid w:val="00116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F496-2388-4017-BD7D-B5F17BF3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YOUR CALENDAR</vt:lpstr>
    </vt:vector>
  </TitlesOfParts>
  <Company>Grizli777</Company>
  <LinksUpToDate>false</LinksUpToDate>
  <CharactersWithSpaces>1030</CharactersWithSpaces>
  <SharedDoc>false</SharedDoc>
  <HLinks>
    <vt:vector size="12" baseType="variant"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mailto:apoynton@stewart.com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mailto:dela@alphatitleclosing.com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YOUR CALENDAR</dc:title>
  <dc:creator>Arthur Poynton</dc:creator>
  <cp:lastModifiedBy>LINDA</cp:lastModifiedBy>
  <cp:revision>2</cp:revision>
  <cp:lastPrinted>2013-10-14T13:56:00Z</cp:lastPrinted>
  <dcterms:created xsi:type="dcterms:W3CDTF">2014-10-01T14:22:00Z</dcterms:created>
  <dcterms:modified xsi:type="dcterms:W3CDTF">2014-10-01T14:22:00Z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